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73870277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D768BFD" w14:textId="0447F5E4" w:rsidR="005A629F" w:rsidRPr="00DE232A" w:rsidRDefault="005A629F" w:rsidP="005A629F">
                              <w:pPr>
                                <w:tabs>
                                  <w:tab w:val="left" w:pos="1843"/>
                                  <w:tab w:val="left" w:pos="6237"/>
                                  <w:tab w:val="left" w:pos="6379"/>
                                </w:tabs>
                                <w:jc w:val="right"/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</w:pPr>
                              <w:r w:rsidRPr="00DE232A"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  <w:t xml:space="preserve">Załącznik nr 3.2 </w:t>
                              </w:r>
                              <w:r w:rsidRPr="00DE232A"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  <w:t>do Regulaminu wyboru projektów</w:t>
                              </w:r>
                            </w:p>
                            <w:p w14:paraId="67E52D05" w14:textId="77777777" w:rsidR="005A629F" w:rsidRPr="00DE232A" w:rsidRDefault="005A629F" w:rsidP="005A629F">
                              <w:pPr>
                                <w:jc w:val="right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</w:pPr>
                              <w:r w:rsidRPr="00DE232A"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  <w:t>w ramach naboru nr F</w:t>
                              </w:r>
                              <w:r w:rsidRPr="00DE232A"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  <w:t>EWM.05.02-IZ.00-001/26</w:t>
                              </w:r>
                            </w:p>
                            <w:p w14:paraId="31CF29E5" w14:textId="03B2EF0D" w:rsidR="005A629F" w:rsidRPr="00DE232A" w:rsidRDefault="00DE232A" w:rsidP="005A629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DE232A"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  <w:t xml:space="preserve">                                                                                                                                                                                                 </w:t>
                              </w:r>
                              <w:r w:rsidR="005A629F" w:rsidRPr="00DE232A"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  <w:t>z ……………………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1D768BFD" w14:textId="0447F5E4" w:rsidR="005A629F" w:rsidRPr="00DE232A" w:rsidRDefault="005A629F" w:rsidP="005A629F">
                        <w:pPr>
                          <w:tabs>
                            <w:tab w:val="left" w:pos="1843"/>
                            <w:tab w:val="left" w:pos="6237"/>
                            <w:tab w:val="left" w:pos="6379"/>
                          </w:tabs>
                          <w:jc w:val="right"/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</w:rPr>
                        </w:pPr>
                        <w:r w:rsidRPr="00DE232A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 xml:space="preserve">Załącznik nr 3.2 </w:t>
                        </w:r>
                        <w:r w:rsidRPr="00DE232A"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</w:rPr>
                          <w:t>do Regulaminu wyboru projektów</w:t>
                        </w:r>
                      </w:p>
                      <w:p w14:paraId="67E52D05" w14:textId="77777777" w:rsidR="005A629F" w:rsidRPr="00DE232A" w:rsidRDefault="005A629F" w:rsidP="005A629F">
                        <w:pPr>
                          <w:jc w:val="right"/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</w:pPr>
                        <w:r w:rsidRPr="00DE232A"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</w:rPr>
                          <w:t>w ramach naboru nr F</w:t>
                        </w:r>
                        <w:r w:rsidRPr="00DE232A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>EWM.05.02-IZ.00-001/26</w:t>
                        </w:r>
                      </w:p>
                      <w:p w14:paraId="31CF29E5" w14:textId="03B2EF0D" w:rsidR="005A629F" w:rsidRPr="00DE232A" w:rsidRDefault="00DE232A" w:rsidP="005A629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DE232A"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</w:rPr>
                          <w:t xml:space="preserve">                                                                                                                                                                                                 </w:t>
                        </w:r>
                        <w:r w:rsidR="005A629F" w:rsidRPr="00DE232A"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</w:rPr>
                          <w:t>z ……………………</w:t>
                        </w: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30BD3DDB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B1615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B0DDD60" w:rsidR="00422F3E" w:rsidRDefault="00B1615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976EC61" w:rsidR="00422F3E" w:rsidRDefault="00B1615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4D7025A" w:rsidR="00422F3E" w:rsidRDefault="00B1615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102F1292" w:rsidR="00422F3E" w:rsidRDefault="00B16154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CC1F5CB" w:rsidR="00422F3E" w:rsidRDefault="00B1615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C068367" w:rsidR="00422F3E" w:rsidRDefault="00B1615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779C0C64" w:rsidR="00422F3E" w:rsidRDefault="00B1615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C7A291D" w:rsidR="00422F3E" w:rsidRDefault="00B1615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2D101C6D" w:rsidR="00422F3E" w:rsidRDefault="00B1615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6FC7FA1D" w:rsidR="00422F3E" w:rsidRDefault="00B1615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6E276858" w:rsidR="00422F3E" w:rsidRDefault="00B1615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B1615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B1615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B1615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B1615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B16154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B1615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B1615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B16154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B1615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B1615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B16154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B1615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B1615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B1615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B1615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B1615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0" w:name="_Toc146056543"/>
      <w:bookmarkStart w:id="1" w:name="_Toc147425868"/>
      <w:r>
        <w:lastRenderedPageBreak/>
        <w:t>Definicja celów projektu</w:t>
      </w:r>
      <w:bookmarkEnd w:id="0"/>
      <w:bookmarkEnd w:id="1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2" w:name="_Toc146056544"/>
            <w:bookmarkStart w:id="3" w:name="_Toc147425869"/>
            <w:bookmarkStart w:id="4" w:name="_Hlk144584216"/>
            <w:r w:rsidRPr="00377745">
              <w:t>Analiza interesariuszy</w:t>
            </w:r>
            <w:bookmarkEnd w:id="2"/>
            <w:bookmarkEnd w:id="3"/>
          </w:p>
        </w:tc>
      </w:tr>
      <w:bookmarkEnd w:id="4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5" w:name="_Toc146056545"/>
            <w:bookmarkStart w:id="6" w:name="_Toc147425870"/>
            <w:bookmarkStart w:id="7" w:name="_Hlk144584478"/>
            <w:r w:rsidRPr="00377745">
              <w:lastRenderedPageBreak/>
              <w:t>Analiza sytuacji problemowej</w:t>
            </w:r>
            <w:bookmarkEnd w:id="5"/>
            <w:bookmarkEnd w:id="6"/>
          </w:p>
        </w:tc>
      </w:tr>
      <w:bookmarkEnd w:id="7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8" w:name="_Toc146056546"/>
            <w:bookmarkStart w:id="9" w:name="_Toc147425871"/>
            <w:r w:rsidRPr="00377745">
              <w:lastRenderedPageBreak/>
              <w:t>Analiza celów projektu</w:t>
            </w:r>
            <w:bookmarkEnd w:id="8"/>
            <w:bookmarkEnd w:id="9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0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1" w:name="_Toc146056547"/>
      <w:bookmarkStart w:id="12" w:name="_Toc147425872"/>
      <w:bookmarkEnd w:id="10"/>
      <w:r w:rsidRPr="003E21F8">
        <w:lastRenderedPageBreak/>
        <w:t>Identyfikacja projektu</w:t>
      </w:r>
      <w:bookmarkEnd w:id="11"/>
      <w:bookmarkEnd w:id="12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3" w:name="_Toc146056548"/>
            <w:bookmarkStart w:id="14" w:name="_Toc147425873"/>
            <w:r w:rsidRPr="00F27523">
              <w:t>Analiza wariantów realizacji projektu</w:t>
            </w:r>
            <w:bookmarkEnd w:id="13"/>
            <w:r w:rsidR="007E566E">
              <w:t xml:space="preserve"> (nie dotyczy projektów </w:t>
            </w:r>
            <w:r w:rsidR="006961EA">
              <w:t xml:space="preserve">o charakterze </w:t>
            </w:r>
            <w:r w:rsidR="007E566E">
              <w:t>nieinwestycyjny</w:t>
            </w:r>
            <w:r w:rsidR="006961EA">
              <w:t>m</w:t>
            </w:r>
            <w:r w:rsidR="007E566E">
              <w:t>)</w:t>
            </w:r>
            <w:bookmarkEnd w:id="14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5" w:name="_Toc146056549"/>
            <w:bookmarkStart w:id="16" w:name="_Toc147425874"/>
            <w:r w:rsidRPr="00B423F2">
              <w:t>Analiza popytu</w:t>
            </w:r>
            <w:bookmarkEnd w:id="15"/>
            <w:bookmarkEnd w:id="16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7" w:name="_Toc146056550"/>
            <w:bookmarkStart w:id="18" w:name="_Toc147425875"/>
            <w:r w:rsidRPr="00573A7F">
              <w:t>Potencjał do realizacji wybranego wariantu projektu</w:t>
            </w:r>
            <w:bookmarkEnd w:id="17"/>
            <w:r w:rsidR="009239E2">
              <w:t xml:space="preserve"> (dotyczy również partnerów i realizatorów projektu)</w:t>
            </w:r>
            <w:bookmarkEnd w:id="18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19" w:name="_Toc146056551"/>
            <w:bookmarkStart w:id="20" w:name="_Toc147425876"/>
            <w:r w:rsidRPr="002B33E5">
              <w:t>Potencjał instytucjonalny</w:t>
            </w:r>
            <w:bookmarkEnd w:id="19"/>
            <w:bookmarkEnd w:id="20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1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2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2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1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3" w:name="_Toc146056552"/>
            <w:bookmarkStart w:id="24" w:name="_Toc147425877"/>
            <w:r w:rsidRPr="002B33E5">
              <w:t>Potencjał kadrowy</w:t>
            </w:r>
            <w:bookmarkEnd w:id="23"/>
            <w:bookmarkEnd w:id="24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3"/>
            <w:bookmarkStart w:id="26" w:name="_Toc147425878"/>
            <w:r w:rsidRPr="002B33E5">
              <w:t>Potencjał techniczny</w:t>
            </w:r>
            <w:bookmarkEnd w:id="25"/>
            <w:bookmarkEnd w:id="26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7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7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8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29" w:name="_Toc147425879"/>
            <w:r w:rsidRPr="0071748A">
              <w:t>Charakterystyka wybranego wariantu</w:t>
            </w:r>
            <w:bookmarkEnd w:id="28"/>
            <w:bookmarkEnd w:id="29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11F86D6" w14:textId="627DD40F" w:rsidR="0085532C" w:rsidRDefault="00A1469E" w:rsidP="00343F08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343F08">
              <w:rPr>
                <w:rFonts w:asciiTheme="minorHAnsi" w:hAnsiTheme="minorHAnsi" w:cstheme="minorHAnsi"/>
                <w:color w:val="000000" w:themeColor="text1"/>
              </w:rPr>
              <w:t xml:space="preserve"> na zakres rzeczowy projektu (wydruki ze stron internetowych wraz z parametrami przedmiotu/oferty podpisane przez oferentów wraz z zapytaniami skierowanymi do oferentów)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  <w:p w14:paraId="649ADA16" w14:textId="02FEFB23" w:rsidR="00343F08" w:rsidRDefault="00343F08" w:rsidP="002B09E3">
            <w:pPr>
              <w:tabs>
                <w:tab w:val="left" w:pos="426"/>
              </w:tabs>
              <w:spacing w:before="240"/>
              <w:ind w:left="397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sytuacji, gdy Wnioskodawca przed złożeniem wniosku o dofinansowanie ma już wybranego W</w:t>
            </w:r>
            <w:r w:rsidR="006D28DF">
              <w:rPr>
                <w:rFonts w:asciiTheme="minorHAnsi" w:hAnsiTheme="minorHAnsi" w:cstheme="minorHAnsi"/>
              </w:rPr>
              <w:t>ykonawcę</w:t>
            </w:r>
            <w:r>
              <w:rPr>
                <w:rFonts w:asciiTheme="minorHAnsi" w:hAnsiTheme="minorHAnsi" w:cstheme="minorHAnsi"/>
              </w:rPr>
              <w:t>,</w:t>
            </w:r>
            <w:r w:rsidR="00230295">
              <w:rPr>
                <w:rFonts w:asciiTheme="minorHAnsi" w:hAnsiTheme="minorHAnsi" w:cstheme="minorHAnsi"/>
              </w:rPr>
              <w:t xml:space="preserve"> Wnioskodawca zobowiązany jest do przedłożenia 3 </w:t>
            </w:r>
            <w:r w:rsidR="00230295" w:rsidRPr="00D80A54">
              <w:rPr>
                <w:rFonts w:asciiTheme="minorHAnsi" w:hAnsiTheme="minorHAnsi" w:cstheme="minorHAnsi"/>
              </w:rPr>
              <w:t>dokument</w:t>
            </w:r>
            <w:r w:rsidR="00230295">
              <w:rPr>
                <w:rFonts w:asciiTheme="minorHAnsi" w:hAnsiTheme="minorHAnsi" w:cstheme="minorHAnsi"/>
              </w:rPr>
              <w:t>ów</w:t>
            </w:r>
            <w:r w:rsidR="00230295" w:rsidRPr="00D80A54">
              <w:rPr>
                <w:rFonts w:asciiTheme="minorHAnsi" w:hAnsiTheme="minorHAnsi" w:cstheme="minorHAnsi"/>
              </w:rPr>
              <w:t xml:space="preserve"> potwierdzając</w:t>
            </w:r>
            <w:r w:rsidR="00230295">
              <w:rPr>
                <w:rFonts w:asciiTheme="minorHAnsi" w:hAnsiTheme="minorHAnsi" w:cstheme="minorHAnsi"/>
              </w:rPr>
              <w:t>ych</w:t>
            </w:r>
            <w:r w:rsidR="00230295" w:rsidRPr="00D80A54">
              <w:rPr>
                <w:rFonts w:asciiTheme="minorHAnsi" w:hAnsiTheme="minorHAnsi" w:cstheme="minorHAnsi"/>
              </w:rPr>
              <w:t xml:space="preserve"> rozeznanie rynku</w:t>
            </w:r>
            <w:r w:rsidR="00230295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a: </w:t>
            </w:r>
          </w:p>
          <w:p w14:paraId="556D8862" w14:textId="0CEAB024" w:rsidR="00343F08" w:rsidRPr="00230295" w:rsidRDefault="00343F08" w:rsidP="002B09E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jest niższa niż średnia wynikająca z 3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>, wówczas kwota ryczałtowa we wniosku o dofinansowanie powinna być zgodna z faktyczną wartością podpisanej umowy z Wykonawcą;</w:t>
            </w:r>
          </w:p>
          <w:p w14:paraId="2521104C" w14:textId="7E9F6D46" w:rsidR="00343F08" w:rsidRPr="002B09E3" w:rsidRDefault="00343F08" w:rsidP="002B09E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jest wyższa niż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średni</w:t>
            </w:r>
            <w:r w:rsidR="006D28DF" w:rsidRPr="002B09E3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z 3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</w:t>
            </w:r>
            <w:r w:rsidR="009A1FB0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wówczas kwota ryczałtowa we wniosku o dofinansowanie powinna być 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zgodna </w:t>
            </w:r>
            <w:r w:rsidR="009A1FB0" w:rsidRPr="002B09E3">
              <w:rPr>
                <w:rFonts w:asciiTheme="minorHAnsi" w:hAnsiTheme="minorHAnsi" w:cstheme="minorHAnsi"/>
                <w:sz w:val="18"/>
                <w:szCs w:val="18"/>
              </w:rPr>
              <w:t>ze średnią wynikającą z 3 przedstawionych ofert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9A1FB0"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EB67103" w14:textId="74B29D3D" w:rsidR="00343F08" w:rsidRPr="006E7DAF" w:rsidRDefault="009A1FB0" w:rsidP="002B09E3">
            <w:pPr>
              <w:tabs>
                <w:tab w:val="left" w:pos="426"/>
              </w:tabs>
              <w:spacing w:before="240"/>
              <w:ind w:left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powyższych przypadkach dopuszcza się przedłożenie dokumentów potwierdzających rozeznanie rynku opatrzonych datą aktualną na moment złożenia/uzupełnienia/oceny wniosku o dofinansowanie.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0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1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0"/>
            <w:bookmarkEnd w:id="31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2" w:name="_Toc146056556"/>
            <w:bookmarkStart w:id="33" w:name="_Toc147425881"/>
            <w:r>
              <w:t>Kryteria horyzontaln</w:t>
            </w:r>
            <w:r w:rsidR="00AE3F48">
              <w:t>e</w:t>
            </w:r>
            <w:bookmarkEnd w:id="32"/>
            <w:bookmarkEnd w:id="33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6E313EDD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>realizacji</w:t>
            </w:r>
            <w:r w:rsidR="00AA54AB">
              <w:rPr>
                <w:rFonts w:asciiTheme="minorHAnsi" w:hAnsiTheme="minorHAnsi"/>
              </w:rPr>
              <w:t>,</w:t>
            </w:r>
            <w:r w:rsidRPr="00F118E3">
              <w:rPr>
                <w:rFonts w:asciiTheme="minorHAnsi" w:hAnsiTheme="minorHAnsi"/>
              </w:rPr>
              <w:t xml:space="preserve"> zakresu projektu</w:t>
            </w:r>
            <w:r w:rsidR="00AA54AB">
              <w:rPr>
                <w:rFonts w:asciiTheme="minorHAnsi" w:hAnsiTheme="minorHAnsi"/>
              </w:rPr>
              <w:t xml:space="preserve"> i wnioskodawcy</w:t>
            </w:r>
            <w:r w:rsidRPr="00F118E3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 xml:space="preserve">Kartą Praw Podstawowych Unii Europejskiej z dnia </w:t>
            </w:r>
            <w:r w:rsidR="00AA54AB">
              <w:rPr>
                <w:rFonts w:asciiTheme="minorHAnsi" w:hAnsiTheme="minorHAnsi"/>
              </w:rPr>
              <w:t>7 czerwca</w:t>
            </w:r>
            <w:r w:rsidRPr="00F118E3">
              <w:rPr>
                <w:rFonts w:asciiTheme="minorHAnsi" w:hAnsiTheme="minorHAnsi"/>
              </w:rPr>
              <w:t xml:space="preserve"> 201</w:t>
            </w:r>
            <w:r w:rsidR="00AA54AB">
              <w:rPr>
                <w:rFonts w:asciiTheme="minorHAnsi" w:hAnsiTheme="minorHAnsi"/>
              </w:rPr>
              <w:t>6</w:t>
            </w:r>
            <w:r w:rsidRPr="00F118E3">
              <w:rPr>
                <w:rFonts w:asciiTheme="minorHAnsi" w:hAnsiTheme="minorHAnsi"/>
              </w:rPr>
              <w:t xml:space="preserve">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E8CB007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>Uzasadnij zgodność sposobu realizacji</w:t>
            </w:r>
            <w:r w:rsidR="00AA54AB">
              <w:rPr>
                <w:rFonts w:asciiTheme="minorHAnsi" w:hAnsiTheme="minorHAnsi"/>
              </w:rPr>
              <w:t>,</w:t>
            </w:r>
            <w:r w:rsidR="00A03E48" w:rsidRPr="00A03E48">
              <w:rPr>
                <w:rFonts w:asciiTheme="minorHAnsi" w:hAnsiTheme="minorHAnsi"/>
              </w:rPr>
              <w:t xml:space="preserve"> zakresu projektu</w:t>
            </w:r>
            <w:r w:rsidR="00AA54AB">
              <w:rPr>
                <w:rFonts w:asciiTheme="minorHAnsi" w:hAnsiTheme="minorHAnsi"/>
              </w:rPr>
              <w:t xml:space="preserve"> i wnioskodawcy</w:t>
            </w:r>
            <w:r w:rsidR="00A03E48" w:rsidRPr="00A03E48">
              <w:rPr>
                <w:rFonts w:asciiTheme="minorHAnsi" w:hAnsiTheme="minorHAnsi"/>
              </w:rPr>
              <w:t xml:space="preserve">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lastRenderedPageBreak/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4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5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5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6" w:name="_Toc147425882"/>
            <w:r w:rsidRPr="00DE06D0">
              <w:t>Pozostałe kryteria oceny projektu wynikające z Regulaminu wyboru projektów</w:t>
            </w:r>
            <w:bookmarkEnd w:id="36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7" w:name="_Toc147425883"/>
            <w:bookmarkEnd w:id="34"/>
            <w:r w:rsidRPr="00E6050E">
              <w:t>Dodatkowe informacje niezbędne do oceny projektu</w:t>
            </w:r>
            <w:bookmarkEnd w:id="37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8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8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39" w:name="_Toc146056558"/>
      <w:bookmarkStart w:id="40" w:name="_Toc147425884"/>
      <w:r>
        <w:t>Analiza finansowa</w:t>
      </w:r>
      <w:bookmarkEnd w:id="39"/>
      <w:bookmarkEnd w:id="40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1" w:name="_Toc146056559"/>
            <w:bookmarkStart w:id="42" w:name="_Toc147425885"/>
            <w:r>
              <w:lastRenderedPageBreak/>
              <w:t>Analiza finansowa (część rachunkowa)</w:t>
            </w:r>
            <w:bookmarkEnd w:id="41"/>
            <w:bookmarkEnd w:id="42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3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3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4" w:name="_Toc146056560"/>
            <w:bookmarkStart w:id="45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4"/>
            <w:bookmarkEnd w:id="45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6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6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7" w:name="_Toc146056561"/>
      <w:bookmarkStart w:id="48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7"/>
      <w:bookmarkEnd w:id="48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49" w:name="_Toc147425888"/>
            <w:r>
              <w:t>Analiza ekonomiczna (część rachunkowa)</w:t>
            </w:r>
            <w:bookmarkEnd w:id="49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0" w:name="_Toc144589708"/>
            <w:bookmarkStart w:id="51" w:name="_Toc146056562"/>
            <w:bookmarkStart w:id="52" w:name="_Toc147425889"/>
            <w:bookmarkStart w:id="53" w:name="_Hlk147416440"/>
            <w:r>
              <w:t>Analiza kosztów i korzyści</w:t>
            </w:r>
            <w:bookmarkEnd w:id="50"/>
            <w:bookmarkEnd w:id="51"/>
            <w:r w:rsidR="00FC5A21">
              <w:t xml:space="preserve"> (część opisowa podsumowująca wyniki kalkulacji)</w:t>
            </w:r>
            <w:bookmarkEnd w:id="52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3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4" w:name="_Toc146056564"/>
      <w:bookmarkStart w:id="55" w:name="_Toc147425890"/>
      <w:r>
        <w:t>Pomoc publiczna</w:t>
      </w:r>
      <w:bookmarkEnd w:id="54"/>
      <w:bookmarkEnd w:id="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6" w:name="_Toc146056565"/>
            <w:bookmarkStart w:id="57" w:name="_Toc147425891"/>
            <w:r>
              <w:t>Pomoc publiczna (część rachunkowa)</w:t>
            </w:r>
            <w:bookmarkEnd w:id="56"/>
            <w:bookmarkEnd w:id="57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58" w:name="_Toc146056566"/>
            <w:bookmarkStart w:id="59" w:name="_Toc147425892"/>
            <w:bookmarkStart w:id="60" w:name="_Hlk146056242"/>
            <w:r>
              <w:t>Pomoc publiczna (część opisowa)</w:t>
            </w:r>
            <w:bookmarkEnd w:id="58"/>
            <w:bookmarkEnd w:id="59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1" w:name="_Toc146056567"/>
            <w:bookmarkStart w:id="62" w:name="_Toc147425893"/>
            <w:bookmarkStart w:id="63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1"/>
            <w:bookmarkEnd w:id="62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4" w:name="_Hlk146055991"/>
            <w:bookmarkStart w:id="65" w:name="_Hlk146056286"/>
            <w:bookmarkEnd w:id="63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4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6" w:name="_Toc146056568"/>
            <w:bookmarkStart w:id="67" w:name="_Toc147425894"/>
            <w:bookmarkEnd w:id="60"/>
            <w:bookmarkEnd w:id="65"/>
            <w:r w:rsidRPr="008F49A5">
              <w:t>Odniesienie do spełnienia przesłanek trudnej sytuacji ekonomicznej</w:t>
            </w:r>
            <w:bookmarkEnd w:id="66"/>
            <w:bookmarkEnd w:id="67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8" w:name="_Toc146056569"/>
            <w:bookmarkStart w:id="69" w:name="_Toc147425895"/>
            <w:r w:rsidRPr="008F49A5">
              <w:t xml:space="preserve">Wybór przeznaczenia pomocy publicznej /de </w:t>
            </w:r>
            <w:proofErr w:type="spellStart"/>
            <w:r w:rsidRPr="008F49A5">
              <w:t>minimis</w:t>
            </w:r>
            <w:proofErr w:type="spellEnd"/>
            <w:r w:rsidR="005C3251">
              <w:t xml:space="preserve"> (jeśli dotyczy)</w:t>
            </w:r>
            <w:bookmarkEnd w:id="68"/>
            <w:bookmarkEnd w:id="69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 przypadku pomocy de </w:t>
            </w:r>
            <w:proofErr w:type="spellStart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</w:t>
            </w:r>
            <w:proofErr w:type="spellStart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oraz łączną wartość planowanej pomocy de </w:t>
            </w:r>
            <w:proofErr w:type="spellStart"/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1AFAB" w14:textId="77777777" w:rsidR="00950231" w:rsidRDefault="00950231" w:rsidP="00DE79F6">
      <w:pPr>
        <w:spacing w:before="0"/>
      </w:pPr>
      <w:r>
        <w:separator/>
      </w:r>
    </w:p>
  </w:endnote>
  <w:endnote w:type="continuationSeparator" w:id="0">
    <w:p w14:paraId="1DB125F1" w14:textId="77777777" w:rsidR="00950231" w:rsidRDefault="00950231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9A24" w14:textId="20CFF0C5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2B09E3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A1C4" w14:textId="6867383E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2B09E3">
      <w:rPr>
        <w:noProof/>
        <w:color w:val="333333"/>
        <w:sz w:val="28"/>
        <w:szCs w:val="28"/>
      </w:rPr>
      <w:t>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E72BC" w14:textId="77777777" w:rsidR="00950231" w:rsidRDefault="00950231" w:rsidP="00DE79F6">
      <w:pPr>
        <w:spacing w:before="0"/>
      </w:pPr>
      <w:r>
        <w:separator/>
      </w:r>
    </w:p>
  </w:footnote>
  <w:footnote w:type="continuationSeparator" w:id="0">
    <w:p w14:paraId="17CA4C79" w14:textId="77777777" w:rsidR="00950231" w:rsidRDefault="00950231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113CD6"/>
    <w:multiLevelType w:val="hybridMultilevel"/>
    <w:tmpl w:val="57F26578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0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3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1"/>
  </w:num>
  <w:num w:numId="21">
    <w:abstractNumId w:val="40"/>
  </w:num>
  <w:num w:numId="22">
    <w:abstractNumId w:val="42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3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3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  <w:num w:numId="5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68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425A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30295"/>
    <w:rsid w:val="00241A1F"/>
    <w:rsid w:val="002429AF"/>
    <w:rsid w:val="0029511C"/>
    <w:rsid w:val="002B0195"/>
    <w:rsid w:val="002B09E3"/>
    <w:rsid w:val="002B33E5"/>
    <w:rsid w:val="002B3E5A"/>
    <w:rsid w:val="002B5F90"/>
    <w:rsid w:val="002C47A8"/>
    <w:rsid w:val="002F3592"/>
    <w:rsid w:val="00311E95"/>
    <w:rsid w:val="00332331"/>
    <w:rsid w:val="00343F08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29F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D28DF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8591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50231"/>
    <w:rsid w:val="0096561C"/>
    <w:rsid w:val="00983BD3"/>
    <w:rsid w:val="00983C60"/>
    <w:rsid w:val="00984166"/>
    <w:rsid w:val="00993D7D"/>
    <w:rsid w:val="009A1CF7"/>
    <w:rsid w:val="009A1FB0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3118E"/>
    <w:rsid w:val="00A42F60"/>
    <w:rsid w:val="00A5137A"/>
    <w:rsid w:val="00A77090"/>
    <w:rsid w:val="00A773B9"/>
    <w:rsid w:val="00A85170"/>
    <w:rsid w:val="00AA54AB"/>
    <w:rsid w:val="00AB0555"/>
    <w:rsid w:val="00AE0DCB"/>
    <w:rsid w:val="00AE3F48"/>
    <w:rsid w:val="00AF1BD5"/>
    <w:rsid w:val="00AF2583"/>
    <w:rsid w:val="00AF7C85"/>
    <w:rsid w:val="00B16154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560F"/>
    <w:rsid w:val="00C5360E"/>
    <w:rsid w:val="00C61586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232A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021D5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1813F-4575-40D6-9D7D-7220DBD22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19</Pages>
  <Words>2733</Words>
  <Characters>16402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19097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Małgorzata Wróblewska-Koszelak</cp:lastModifiedBy>
  <cp:revision>22</cp:revision>
  <cp:lastPrinted>2026-01-26T10:32:00Z</cp:lastPrinted>
  <dcterms:created xsi:type="dcterms:W3CDTF">2024-01-31T14:32:00Z</dcterms:created>
  <dcterms:modified xsi:type="dcterms:W3CDTF">2026-01-26T10:33:00Z</dcterms:modified>
</cp:coreProperties>
</file>